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3C" w:rsidRDefault="00621A3C" w:rsidP="00621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501м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5"/>
        <w:gridCol w:w="1181"/>
        <w:gridCol w:w="1996"/>
        <w:gridCol w:w="1754"/>
        <w:gridCol w:w="1140"/>
        <w:gridCol w:w="1366"/>
        <w:gridCol w:w="939"/>
      </w:tblGrid>
      <w:tr w:rsidR="00621A3C" w:rsidTr="00621A3C">
        <w:tc>
          <w:tcPr>
            <w:tcW w:w="980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81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621A3C" w:rsidTr="00621A3C">
        <w:tc>
          <w:tcPr>
            <w:tcW w:w="980" w:type="dxa"/>
          </w:tcPr>
          <w:p w:rsidR="00621A3C" w:rsidRPr="00621A3C" w:rsidRDefault="009B12BF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</w:t>
            </w:r>
          </w:p>
        </w:tc>
        <w:tc>
          <w:tcPr>
            <w:tcW w:w="1264" w:type="dxa"/>
          </w:tcPr>
          <w:p w:rsidR="00621A3C" w:rsidRPr="009B12BF" w:rsidRDefault="009B12BF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48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A3C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физики</w:t>
            </w:r>
          </w:p>
        </w:tc>
        <w:tc>
          <w:tcPr>
            <w:tcW w:w="175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Плотников В.А.</w:t>
            </w:r>
          </w:p>
        </w:tc>
        <w:tc>
          <w:tcPr>
            <w:tcW w:w="1242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Дист.</w:t>
            </w:r>
          </w:p>
        </w:tc>
      </w:tr>
      <w:tr w:rsidR="00621A3C" w:rsidTr="00621A3C">
        <w:tc>
          <w:tcPr>
            <w:tcW w:w="980" w:type="dxa"/>
          </w:tcPr>
          <w:p w:rsidR="00621A3C" w:rsidRPr="00621A3C" w:rsidRDefault="009B12BF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</w:t>
            </w:r>
          </w:p>
        </w:tc>
        <w:tc>
          <w:tcPr>
            <w:tcW w:w="1264" w:type="dxa"/>
          </w:tcPr>
          <w:p w:rsidR="00621A3C" w:rsidRPr="009B12BF" w:rsidRDefault="009B12BF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A3C">
              <w:rPr>
                <w:rFonts w:ascii="Times New Roman" w:hAnsi="Times New Roman" w:cs="Times New Roman"/>
                <w:sz w:val="24"/>
                <w:szCs w:val="28"/>
              </w:rPr>
              <w:t>Цифровая обработка сигналов</w:t>
            </w:r>
          </w:p>
        </w:tc>
        <w:tc>
          <w:tcPr>
            <w:tcW w:w="1754" w:type="dxa"/>
          </w:tcPr>
          <w:p w:rsid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Суранов А.Я.</w:t>
            </w:r>
          </w:p>
        </w:tc>
        <w:tc>
          <w:tcPr>
            <w:tcW w:w="1242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304к</w:t>
            </w:r>
          </w:p>
        </w:tc>
      </w:tr>
      <w:tr w:rsidR="00621A3C" w:rsidTr="00621A3C">
        <w:tc>
          <w:tcPr>
            <w:tcW w:w="980" w:type="dxa"/>
          </w:tcPr>
          <w:p w:rsidR="00621A3C" w:rsidRPr="00621A3C" w:rsidRDefault="009B12BF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29.03.</w:t>
            </w:r>
          </w:p>
        </w:tc>
        <w:tc>
          <w:tcPr>
            <w:tcW w:w="1264" w:type="dxa"/>
          </w:tcPr>
          <w:p w:rsidR="00621A3C" w:rsidRPr="009B12BF" w:rsidRDefault="009B12BF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1A3C">
              <w:rPr>
                <w:rFonts w:ascii="Times New Roman" w:hAnsi="Times New Roman" w:cs="Times New Roman"/>
                <w:sz w:val="24"/>
                <w:szCs w:val="28"/>
              </w:rPr>
              <w:t>Квантовая электродинамика</w:t>
            </w:r>
          </w:p>
        </w:tc>
        <w:tc>
          <w:tcPr>
            <w:tcW w:w="1754" w:type="dxa"/>
          </w:tcPr>
          <w:p w:rsid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Гончаров А.И.</w:t>
            </w:r>
          </w:p>
        </w:tc>
        <w:tc>
          <w:tcPr>
            <w:tcW w:w="1242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621A3C" w:rsidRPr="00621A3C" w:rsidRDefault="00621A3C" w:rsidP="00621A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405к</w:t>
            </w:r>
          </w:p>
        </w:tc>
      </w:tr>
    </w:tbl>
    <w:p w:rsidR="00621A3C" w:rsidRDefault="00621A3C" w:rsidP="00621A3C">
      <w:pPr>
        <w:rPr>
          <w:rFonts w:ascii="Times New Roman" w:hAnsi="Times New Roman" w:cs="Times New Roman"/>
          <w:sz w:val="28"/>
          <w:szCs w:val="28"/>
        </w:rPr>
      </w:pPr>
    </w:p>
    <w:p w:rsidR="00621A3C" w:rsidRDefault="00621A3C" w:rsidP="0062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ИЦТЭФ                                                                        С.В. Макаров</w:t>
      </w:r>
    </w:p>
    <w:p w:rsidR="00295DC8" w:rsidRDefault="00295DC8"/>
    <w:sectPr w:rsidR="0029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F"/>
    <w:rsid w:val="00295DC8"/>
    <w:rsid w:val="00621A3C"/>
    <w:rsid w:val="009B12BF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2021-01-20T09:10:00Z</dcterms:created>
  <dcterms:modified xsi:type="dcterms:W3CDTF">2021-01-20T09:45:00Z</dcterms:modified>
</cp:coreProperties>
</file>