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AF" w:rsidRDefault="000B45AF" w:rsidP="003C7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571</w:t>
      </w:r>
    </w:p>
    <w:tbl>
      <w:tblPr>
        <w:tblStyle w:val="a3"/>
        <w:tblW w:w="9356" w:type="dxa"/>
        <w:tblLayout w:type="fixed"/>
        <w:tblLook w:val="04A0" w:firstRow="1" w:lastRow="0" w:firstColumn="1" w:lastColumn="0" w:noHBand="0" w:noVBand="1"/>
      </w:tblPr>
      <w:tblGrid>
        <w:gridCol w:w="894"/>
        <w:gridCol w:w="949"/>
        <w:gridCol w:w="2126"/>
        <w:gridCol w:w="1701"/>
        <w:gridCol w:w="1701"/>
        <w:gridCol w:w="1276"/>
        <w:gridCol w:w="709"/>
      </w:tblGrid>
      <w:tr w:rsidR="001448E9" w:rsidTr="001448E9">
        <w:tc>
          <w:tcPr>
            <w:tcW w:w="894" w:type="dxa"/>
          </w:tcPr>
          <w:p w:rsidR="001448E9" w:rsidRPr="007A529A" w:rsidRDefault="001448E9" w:rsidP="000B45AF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7A529A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949" w:type="dxa"/>
          </w:tcPr>
          <w:p w:rsidR="001448E9" w:rsidRPr="007A529A" w:rsidRDefault="001448E9" w:rsidP="000B45AF">
            <w:pPr>
              <w:rPr>
                <w:rFonts w:ascii="Times New Roman" w:hAnsi="Times New Roman" w:cs="Times New Roman"/>
                <w:szCs w:val="24"/>
              </w:rPr>
            </w:pPr>
            <w:r w:rsidRPr="007A529A">
              <w:rPr>
                <w:rFonts w:ascii="Times New Roman" w:hAnsi="Times New Roman" w:cs="Times New Roman"/>
                <w:szCs w:val="24"/>
              </w:rPr>
              <w:t xml:space="preserve">Время </w:t>
            </w:r>
          </w:p>
        </w:tc>
        <w:tc>
          <w:tcPr>
            <w:tcW w:w="2126" w:type="dxa"/>
          </w:tcPr>
          <w:p w:rsidR="001448E9" w:rsidRPr="007A529A" w:rsidRDefault="001448E9" w:rsidP="000B45AF">
            <w:pPr>
              <w:rPr>
                <w:rFonts w:ascii="Times New Roman" w:hAnsi="Times New Roman" w:cs="Times New Roman"/>
                <w:szCs w:val="24"/>
              </w:rPr>
            </w:pPr>
            <w:r w:rsidRPr="007A529A">
              <w:rPr>
                <w:rFonts w:ascii="Times New Roman" w:hAnsi="Times New Roman" w:cs="Times New Roman"/>
                <w:szCs w:val="24"/>
              </w:rPr>
              <w:t>Дисциплина</w:t>
            </w:r>
          </w:p>
        </w:tc>
        <w:tc>
          <w:tcPr>
            <w:tcW w:w="1701" w:type="dxa"/>
          </w:tcPr>
          <w:p w:rsidR="001448E9" w:rsidRPr="007A529A" w:rsidRDefault="001448E9" w:rsidP="000B45AF">
            <w:pPr>
              <w:rPr>
                <w:rFonts w:ascii="Times New Roman" w:hAnsi="Times New Roman" w:cs="Times New Roman"/>
                <w:szCs w:val="24"/>
              </w:rPr>
            </w:pPr>
            <w:r w:rsidRPr="007A529A">
              <w:rPr>
                <w:rFonts w:ascii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1448E9" w:rsidRPr="007A529A" w:rsidRDefault="001448E9" w:rsidP="000B45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529A">
              <w:rPr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1276" w:type="dxa"/>
          </w:tcPr>
          <w:p w:rsidR="001448E9" w:rsidRPr="007A529A" w:rsidRDefault="001448E9" w:rsidP="000B45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529A">
              <w:rPr>
                <w:rFonts w:ascii="Times New Roman" w:hAnsi="Times New Roman" w:cs="Times New Roman"/>
                <w:szCs w:val="24"/>
              </w:rPr>
              <w:t>Форма отчетности</w:t>
            </w:r>
          </w:p>
        </w:tc>
        <w:tc>
          <w:tcPr>
            <w:tcW w:w="709" w:type="dxa"/>
          </w:tcPr>
          <w:p w:rsidR="001448E9" w:rsidRPr="007A529A" w:rsidRDefault="001448E9" w:rsidP="000B45A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7A529A">
              <w:rPr>
                <w:rFonts w:ascii="Times New Roman" w:hAnsi="Times New Roman" w:cs="Times New Roman"/>
                <w:szCs w:val="24"/>
              </w:rPr>
              <w:t>Ауд</w:t>
            </w:r>
            <w:proofErr w:type="spellEnd"/>
            <w:proofErr w:type="gramEnd"/>
          </w:p>
        </w:tc>
      </w:tr>
      <w:tr w:rsidR="001448E9" w:rsidTr="001448E9">
        <w:tc>
          <w:tcPr>
            <w:tcW w:w="894" w:type="dxa"/>
          </w:tcPr>
          <w:p w:rsidR="001448E9" w:rsidRPr="007A529A" w:rsidRDefault="001448E9" w:rsidP="000B45AF">
            <w:pPr>
              <w:rPr>
                <w:rFonts w:ascii="Times New Roman" w:hAnsi="Times New Roman" w:cs="Times New Roman"/>
                <w:szCs w:val="24"/>
              </w:rPr>
            </w:pPr>
            <w:r w:rsidRPr="007A529A">
              <w:rPr>
                <w:rFonts w:ascii="Times New Roman" w:hAnsi="Times New Roman" w:cs="Times New Roman"/>
                <w:szCs w:val="24"/>
              </w:rPr>
              <w:t>01.02.</w:t>
            </w:r>
          </w:p>
        </w:tc>
        <w:tc>
          <w:tcPr>
            <w:tcW w:w="949" w:type="dxa"/>
          </w:tcPr>
          <w:p w:rsidR="001448E9" w:rsidRPr="00895069" w:rsidRDefault="001448E9" w:rsidP="008A3787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:40</w:t>
            </w:r>
          </w:p>
        </w:tc>
        <w:tc>
          <w:tcPr>
            <w:tcW w:w="2126" w:type="dxa"/>
          </w:tcPr>
          <w:p w:rsidR="001448E9" w:rsidRPr="007A529A" w:rsidRDefault="001448E9" w:rsidP="000B45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Статистическая радиофизика</w:t>
            </w:r>
          </w:p>
        </w:tc>
        <w:tc>
          <w:tcPr>
            <w:tcW w:w="1701" w:type="dxa"/>
          </w:tcPr>
          <w:p w:rsidR="001448E9" w:rsidRPr="007A529A" w:rsidRDefault="001448E9" w:rsidP="008950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Суторихин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И.А.</w:t>
            </w:r>
          </w:p>
        </w:tc>
        <w:tc>
          <w:tcPr>
            <w:tcW w:w="1701" w:type="dxa"/>
          </w:tcPr>
          <w:p w:rsidR="001448E9" w:rsidRPr="007A529A" w:rsidRDefault="001448E9" w:rsidP="000B45A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448E9" w:rsidRPr="007A529A" w:rsidRDefault="001448E9" w:rsidP="008950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Экзамен</w:t>
            </w:r>
          </w:p>
        </w:tc>
        <w:tc>
          <w:tcPr>
            <w:tcW w:w="709" w:type="dxa"/>
          </w:tcPr>
          <w:p w:rsidR="001448E9" w:rsidRPr="008A3787" w:rsidRDefault="001448E9" w:rsidP="000B45A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Дист</w:t>
            </w:r>
            <w:proofErr w:type="spellEnd"/>
          </w:p>
        </w:tc>
      </w:tr>
      <w:tr w:rsidR="001448E9" w:rsidTr="001448E9">
        <w:tc>
          <w:tcPr>
            <w:tcW w:w="894" w:type="dxa"/>
          </w:tcPr>
          <w:p w:rsidR="001448E9" w:rsidRPr="007A529A" w:rsidRDefault="001448E9" w:rsidP="000B45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</w:t>
            </w:r>
            <w:r w:rsidRPr="007A529A">
              <w:rPr>
                <w:rFonts w:ascii="Times New Roman" w:hAnsi="Times New Roman" w:cs="Times New Roman"/>
                <w:szCs w:val="24"/>
              </w:rPr>
              <w:t>.02.</w:t>
            </w:r>
          </w:p>
        </w:tc>
        <w:tc>
          <w:tcPr>
            <w:tcW w:w="949" w:type="dxa"/>
          </w:tcPr>
          <w:p w:rsidR="001448E9" w:rsidRPr="00AC462F" w:rsidRDefault="001448E9" w:rsidP="0046253A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9:40</w:t>
            </w:r>
          </w:p>
        </w:tc>
        <w:tc>
          <w:tcPr>
            <w:tcW w:w="2126" w:type="dxa"/>
          </w:tcPr>
          <w:p w:rsidR="001448E9" w:rsidRPr="007A529A" w:rsidRDefault="001448E9" w:rsidP="000B45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Термодинамика и статистическая физика</w:t>
            </w:r>
          </w:p>
        </w:tc>
        <w:tc>
          <w:tcPr>
            <w:tcW w:w="1701" w:type="dxa"/>
          </w:tcPr>
          <w:p w:rsidR="001448E9" w:rsidRPr="007A529A" w:rsidRDefault="001448E9" w:rsidP="008950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Гончаров А.И.</w:t>
            </w:r>
          </w:p>
        </w:tc>
        <w:tc>
          <w:tcPr>
            <w:tcW w:w="1701" w:type="dxa"/>
          </w:tcPr>
          <w:p w:rsidR="001448E9" w:rsidRPr="007A529A" w:rsidRDefault="001448E9" w:rsidP="000B45A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448E9" w:rsidRPr="007A529A" w:rsidRDefault="001448E9" w:rsidP="007B61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Экзамен</w:t>
            </w:r>
          </w:p>
        </w:tc>
        <w:tc>
          <w:tcPr>
            <w:tcW w:w="709" w:type="dxa"/>
          </w:tcPr>
          <w:p w:rsidR="001448E9" w:rsidRPr="007A529A" w:rsidRDefault="001448E9" w:rsidP="000B45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405к</w:t>
            </w:r>
          </w:p>
        </w:tc>
      </w:tr>
      <w:tr w:rsidR="001448E9" w:rsidTr="001448E9">
        <w:tc>
          <w:tcPr>
            <w:tcW w:w="894" w:type="dxa"/>
          </w:tcPr>
          <w:p w:rsidR="001448E9" w:rsidRPr="007A529A" w:rsidRDefault="001448E9" w:rsidP="000B45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05.02.</w:t>
            </w:r>
          </w:p>
        </w:tc>
        <w:tc>
          <w:tcPr>
            <w:tcW w:w="949" w:type="dxa"/>
          </w:tcPr>
          <w:p w:rsidR="001448E9" w:rsidRPr="00AC462F" w:rsidRDefault="001448E9" w:rsidP="0046253A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9:40</w:t>
            </w:r>
          </w:p>
        </w:tc>
        <w:tc>
          <w:tcPr>
            <w:tcW w:w="2126" w:type="dxa"/>
          </w:tcPr>
          <w:p w:rsidR="001448E9" w:rsidRDefault="001448E9" w:rsidP="000B45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Техника приема и обработки сигналов</w:t>
            </w:r>
          </w:p>
        </w:tc>
        <w:tc>
          <w:tcPr>
            <w:tcW w:w="1701" w:type="dxa"/>
          </w:tcPr>
          <w:p w:rsidR="001448E9" w:rsidRDefault="001448E9" w:rsidP="008950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Суранов А.Я.</w:t>
            </w:r>
          </w:p>
        </w:tc>
        <w:tc>
          <w:tcPr>
            <w:tcW w:w="1701" w:type="dxa"/>
          </w:tcPr>
          <w:p w:rsidR="001448E9" w:rsidRPr="007A529A" w:rsidRDefault="001448E9" w:rsidP="000B45A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448E9" w:rsidRDefault="001448E9" w:rsidP="007B61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Экзамен</w:t>
            </w:r>
          </w:p>
        </w:tc>
        <w:tc>
          <w:tcPr>
            <w:tcW w:w="709" w:type="dxa"/>
          </w:tcPr>
          <w:p w:rsidR="001448E9" w:rsidRPr="007A529A" w:rsidRDefault="001448E9" w:rsidP="000B45A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304к</w:t>
            </w:r>
          </w:p>
        </w:tc>
      </w:tr>
    </w:tbl>
    <w:p w:rsidR="00FA081D" w:rsidRDefault="00FA081D">
      <w:pPr>
        <w:rPr>
          <w:rFonts w:ascii="Times New Roman" w:hAnsi="Times New Roman" w:cs="Times New Roman"/>
          <w:sz w:val="28"/>
          <w:szCs w:val="28"/>
        </w:rPr>
      </w:pPr>
    </w:p>
    <w:p w:rsidR="00034249" w:rsidRPr="00FA081D" w:rsidRDefault="00FA081D">
      <w:pPr>
        <w:rPr>
          <w:rFonts w:ascii="Times New Roman" w:hAnsi="Times New Roman" w:cs="Times New Roman"/>
          <w:sz w:val="24"/>
        </w:rPr>
      </w:pPr>
      <w:r w:rsidRPr="00FA081D">
        <w:rPr>
          <w:rFonts w:ascii="Times New Roman" w:hAnsi="Times New Roman" w:cs="Times New Roman"/>
          <w:sz w:val="24"/>
        </w:rPr>
        <w:t xml:space="preserve">Директор ИЦТЭФ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FA081D">
        <w:rPr>
          <w:rFonts w:ascii="Times New Roman" w:hAnsi="Times New Roman" w:cs="Times New Roman"/>
          <w:sz w:val="24"/>
        </w:rPr>
        <w:t>С.В. Макаров</w:t>
      </w:r>
    </w:p>
    <w:sectPr w:rsidR="00034249" w:rsidRPr="00FA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57"/>
    <w:rsid w:val="00034249"/>
    <w:rsid w:val="000B45AF"/>
    <w:rsid w:val="001448E9"/>
    <w:rsid w:val="003C753A"/>
    <w:rsid w:val="0046253A"/>
    <w:rsid w:val="006022EF"/>
    <w:rsid w:val="00626BCB"/>
    <w:rsid w:val="007A529A"/>
    <w:rsid w:val="007B61F2"/>
    <w:rsid w:val="00895069"/>
    <w:rsid w:val="008A3787"/>
    <w:rsid w:val="00AC462F"/>
    <w:rsid w:val="00DC26FC"/>
    <w:rsid w:val="00E90257"/>
    <w:rsid w:val="00FA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21</cp:revision>
  <dcterms:created xsi:type="dcterms:W3CDTF">2021-01-13T03:48:00Z</dcterms:created>
  <dcterms:modified xsi:type="dcterms:W3CDTF">2021-01-18T01:44:00Z</dcterms:modified>
</cp:coreProperties>
</file>