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9A" w:rsidRDefault="00B1779A" w:rsidP="00B177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первой пересдачи группы 585 </w:t>
      </w:r>
      <w:bookmarkStart w:id="0" w:name="_GoBack"/>
      <w:bookmarkEnd w:id="0"/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865"/>
        <w:gridCol w:w="2509"/>
        <w:gridCol w:w="1754"/>
        <w:gridCol w:w="1225"/>
        <w:gridCol w:w="1367"/>
        <w:gridCol w:w="966"/>
      </w:tblGrid>
      <w:tr w:rsidR="00B1779A" w:rsidTr="00B1779A">
        <w:tc>
          <w:tcPr>
            <w:tcW w:w="993" w:type="dxa"/>
          </w:tcPr>
          <w:p w:rsidR="00B1779A" w:rsidRPr="00B1779A" w:rsidRDefault="00B17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865" w:type="dxa"/>
          </w:tcPr>
          <w:p w:rsidR="00B1779A" w:rsidRPr="00B1779A" w:rsidRDefault="00B17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509" w:type="dxa"/>
          </w:tcPr>
          <w:p w:rsidR="00B1779A" w:rsidRPr="00B1779A" w:rsidRDefault="00B17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Дисциплина</w:t>
            </w:r>
          </w:p>
        </w:tc>
        <w:tc>
          <w:tcPr>
            <w:tcW w:w="1754" w:type="dxa"/>
          </w:tcPr>
          <w:p w:rsidR="00B1779A" w:rsidRPr="00B1779A" w:rsidRDefault="00B17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</w:tc>
        <w:tc>
          <w:tcPr>
            <w:tcW w:w="1225" w:type="dxa"/>
          </w:tcPr>
          <w:p w:rsidR="00B1779A" w:rsidRPr="00B1779A" w:rsidRDefault="00B1779A" w:rsidP="00B17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367" w:type="dxa"/>
          </w:tcPr>
          <w:p w:rsidR="00B1779A" w:rsidRPr="00B1779A" w:rsidRDefault="00B1779A" w:rsidP="00B17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отчетности</w:t>
            </w:r>
          </w:p>
        </w:tc>
        <w:tc>
          <w:tcPr>
            <w:tcW w:w="966" w:type="dxa"/>
          </w:tcPr>
          <w:p w:rsidR="00B1779A" w:rsidRPr="00B1779A" w:rsidRDefault="00B1779A" w:rsidP="00B17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Ауд.</w:t>
            </w:r>
          </w:p>
        </w:tc>
      </w:tr>
      <w:tr w:rsidR="00B1779A" w:rsidTr="00B1779A">
        <w:tc>
          <w:tcPr>
            <w:tcW w:w="993" w:type="dxa"/>
          </w:tcPr>
          <w:p w:rsidR="00B1779A" w:rsidRPr="00B1779A" w:rsidRDefault="00B17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15.03.</w:t>
            </w:r>
          </w:p>
        </w:tc>
        <w:tc>
          <w:tcPr>
            <w:tcW w:w="865" w:type="dxa"/>
          </w:tcPr>
          <w:p w:rsidR="00B1779A" w:rsidRPr="00B1779A" w:rsidRDefault="00B1779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:40</w:t>
            </w:r>
          </w:p>
        </w:tc>
        <w:tc>
          <w:tcPr>
            <w:tcW w:w="2509" w:type="dxa"/>
          </w:tcPr>
          <w:p w:rsidR="00B1779A" w:rsidRPr="00B1779A" w:rsidRDefault="00B17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B1779A">
              <w:rPr>
                <w:rFonts w:ascii="Times New Roman" w:hAnsi="Times New Roman" w:cs="Times New Roman"/>
                <w:sz w:val="24"/>
              </w:rPr>
              <w:t>нформационные системы и технологии</w:t>
            </w:r>
          </w:p>
        </w:tc>
        <w:tc>
          <w:tcPr>
            <w:tcW w:w="1754" w:type="dxa"/>
          </w:tcPr>
          <w:p w:rsidR="00B1779A" w:rsidRPr="00B1779A" w:rsidRDefault="00B1779A" w:rsidP="00B17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Шмаков А.И.</w:t>
            </w:r>
          </w:p>
        </w:tc>
        <w:tc>
          <w:tcPr>
            <w:tcW w:w="1225" w:type="dxa"/>
          </w:tcPr>
          <w:p w:rsidR="00B1779A" w:rsidRPr="00B1779A" w:rsidRDefault="00B1779A" w:rsidP="00B177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B1779A" w:rsidRPr="00B1779A" w:rsidRDefault="00B1779A" w:rsidP="00B17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966" w:type="dxa"/>
          </w:tcPr>
          <w:p w:rsidR="00B1779A" w:rsidRPr="00B1779A" w:rsidRDefault="00B1779A" w:rsidP="00B17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203к</w:t>
            </w:r>
          </w:p>
        </w:tc>
      </w:tr>
      <w:tr w:rsidR="00B1779A" w:rsidTr="00B1779A">
        <w:tc>
          <w:tcPr>
            <w:tcW w:w="993" w:type="dxa"/>
          </w:tcPr>
          <w:p w:rsidR="00B1779A" w:rsidRPr="00B1779A" w:rsidRDefault="00B17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19.03.</w:t>
            </w:r>
          </w:p>
        </w:tc>
        <w:tc>
          <w:tcPr>
            <w:tcW w:w="865" w:type="dxa"/>
          </w:tcPr>
          <w:p w:rsidR="00B1779A" w:rsidRPr="00B1779A" w:rsidRDefault="00B1779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9:40</w:t>
            </w:r>
          </w:p>
        </w:tc>
        <w:tc>
          <w:tcPr>
            <w:tcW w:w="2509" w:type="dxa"/>
          </w:tcPr>
          <w:p w:rsidR="00B1779A" w:rsidRDefault="00B1779A">
            <w:pPr>
              <w:rPr>
                <w:rFonts w:ascii="Times New Roman" w:hAnsi="Times New Roman" w:cs="Times New Roman"/>
                <w:sz w:val="24"/>
              </w:rPr>
            </w:pPr>
            <w:r w:rsidRPr="00B1779A">
              <w:rPr>
                <w:rFonts w:ascii="Times New Roman" w:hAnsi="Times New Roman" w:cs="Times New Roman"/>
                <w:sz w:val="24"/>
              </w:rPr>
              <w:t>Методы оптимизации</w:t>
            </w:r>
          </w:p>
        </w:tc>
        <w:tc>
          <w:tcPr>
            <w:tcW w:w="1754" w:type="dxa"/>
          </w:tcPr>
          <w:p w:rsidR="00B1779A" w:rsidRDefault="00B1779A" w:rsidP="00B17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Уланов П.Н.</w:t>
            </w:r>
          </w:p>
        </w:tc>
        <w:tc>
          <w:tcPr>
            <w:tcW w:w="1225" w:type="dxa"/>
          </w:tcPr>
          <w:p w:rsidR="00B1779A" w:rsidRPr="00B1779A" w:rsidRDefault="00B1779A" w:rsidP="00B177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B1779A" w:rsidRDefault="00B1779A" w:rsidP="00B17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966" w:type="dxa"/>
          </w:tcPr>
          <w:p w:rsidR="00B1779A" w:rsidRPr="00B1779A" w:rsidRDefault="00B1779A" w:rsidP="00B17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203к</w:t>
            </w:r>
          </w:p>
        </w:tc>
      </w:tr>
      <w:tr w:rsidR="00B1779A" w:rsidTr="00B1779A">
        <w:tc>
          <w:tcPr>
            <w:tcW w:w="993" w:type="dxa"/>
          </w:tcPr>
          <w:p w:rsidR="00B1779A" w:rsidRPr="00B1779A" w:rsidRDefault="00B17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24.03.</w:t>
            </w:r>
          </w:p>
        </w:tc>
        <w:tc>
          <w:tcPr>
            <w:tcW w:w="865" w:type="dxa"/>
          </w:tcPr>
          <w:p w:rsidR="00B1779A" w:rsidRPr="00B1779A" w:rsidRDefault="00B1779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9:40</w:t>
            </w:r>
          </w:p>
        </w:tc>
        <w:tc>
          <w:tcPr>
            <w:tcW w:w="2509" w:type="dxa"/>
          </w:tcPr>
          <w:p w:rsidR="00B1779A" w:rsidRPr="00B1779A" w:rsidRDefault="00B1779A">
            <w:pPr>
              <w:rPr>
                <w:rFonts w:ascii="Times New Roman" w:hAnsi="Times New Roman" w:cs="Times New Roman"/>
                <w:sz w:val="24"/>
              </w:rPr>
            </w:pPr>
            <w:r w:rsidRPr="00B1779A">
              <w:rPr>
                <w:rFonts w:ascii="Times New Roman" w:hAnsi="Times New Roman" w:cs="Times New Roman"/>
                <w:sz w:val="24"/>
              </w:rPr>
              <w:t>Метрология, стандартизация и сертификация</w:t>
            </w:r>
          </w:p>
        </w:tc>
        <w:tc>
          <w:tcPr>
            <w:tcW w:w="1754" w:type="dxa"/>
          </w:tcPr>
          <w:p w:rsidR="00B1779A" w:rsidRDefault="00B1779A" w:rsidP="00B17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Седалищев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В.Н.</w:t>
            </w:r>
          </w:p>
        </w:tc>
        <w:tc>
          <w:tcPr>
            <w:tcW w:w="1225" w:type="dxa"/>
          </w:tcPr>
          <w:p w:rsidR="00B1779A" w:rsidRPr="00B1779A" w:rsidRDefault="00B1779A" w:rsidP="00B177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B1779A" w:rsidRDefault="00B1779A" w:rsidP="00B17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966" w:type="dxa"/>
          </w:tcPr>
          <w:p w:rsidR="00B1779A" w:rsidRPr="00B1779A" w:rsidRDefault="00B1779A" w:rsidP="00B17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1779A" w:rsidTr="00B1779A">
        <w:tc>
          <w:tcPr>
            <w:tcW w:w="993" w:type="dxa"/>
          </w:tcPr>
          <w:p w:rsidR="00B1779A" w:rsidRPr="00B1779A" w:rsidRDefault="00B17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29.03.</w:t>
            </w:r>
          </w:p>
        </w:tc>
        <w:tc>
          <w:tcPr>
            <w:tcW w:w="865" w:type="dxa"/>
          </w:tcPr>
          <w:p w:rsidR="00B1779A" w:rsidRPr="00B1779A" w:rsidRDefault="00B1779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9:40</w:t>
            </w:r>
          </w:p>
        </w:tc>
        <w:tc>
          <w:tcPr>
            <w:tcW w:w="2509" w:type="dxa"/>
          </w:tcPr>
          <w:p w:rsidR="00B1779A" w:rsidRPr="00B1779A" w:rsidRDefault="00B1779A">
            <w:pPr>
              <w:rPr>
                <w:rFonts w:ascii="Times New Roman" w:hAnsi="Times New Roman" w:cs="Times New Roman"/>
                <w:sz w:val="24"/>
              </w:rPr>
            </w:pPr>
            <w:r w:rsidRPr="00B1779A">
              <w:rPr>
                <w:rFonts w:ascii="Times New Roman" w:hAnsi="Times New Roman" w:cs="Times New Roman"/>
                <w:sz w:val="24"/>
              </w:rPr>
              <w:t>Основы теории автоматического управления</w:t>
            </w:r>
          </w:p>
        </w:tc>
        <w:tc>
          <w:tcPr>
            <w:tcW w:w="1754" w:type="dxa"/>
          </w:tcPr>
          <w:p w:rsidR="00B1779A" w:rsidRDefault="00B1779A" w:rsidP="00B17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Матющенко Ю.Я.</w:t>
            </w:r>
          </w:p>
        </w:tc>
        <w:tc>
          <w:tcPr>
            <w:tcW w:w="1225" w:type="dxa"/>
          </w:tcPr>
          <w:p w:rsidR="00B1779A" w:rsidRPr="00B1779A" w:rsidRDefault="00B1779A" w:rsidP="00B177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B1779A" w:rsidRDefault="00B1779A" w:rsidP="00B17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966" w:type="dxa"/>
          </w:tcPr>
          <w:p w:rsidR="00B1779A" w:rsidRPr="00B1779A" w:rsidRDefault="00B1779A" w:rsidP="00B17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203к</w:t>
            </w:r>
          </w:p>
        </w:tc>
      </w:tr>
      <w:tr w:rsidR="00B1779A" w:rsidTr="00B1779A">
        <w:tc>
          <w:tcPr>
            <w:tcW w:w="993" w:type="dxa"/>
          </w:tcPr>
          <w:p w:rsidR="00B1779A" w:rsidRPr="00B1779A" w:rsidRDefault="00B17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01.04.</w:t>
            </w:r>
          </w:p>
        </w:tc>
        <w:tc>
          <w:tcPr>
            <w:tcW w:w="865" w:type="dxa"/>
          </w:tcPr>
          <w:p w:rsidR="00B1779A" w:rsidRPr="00B1779A" w:rsidRDefault="00B1779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9:40</w:t>
            </w:r>
          </w:p>
        </w:tc>
        <w:tc>
          <w:tcPr>
            <w:tcW w:w="2509" w:type="dxa"/>
          </w:tcPr>
          <w:p w:rsidR="00B1779A" w:rsidRPr="00B1779A" w:rsidRDefault="00B1779A">
            <w:pPr>
              <w:rPr>
                <w:rFonts w:ascii="Times New Roman" w:hAnsi="Times New Roman" w:cs="Times New Roman"/>
                <w:sz w:val="24"/>
              </w:rPr>
            </w:pPr>
            <w:r w:rsidRPr="00B1779A">
              <w:rPr>
                <w:rFonts w:ascii="Times New Roman" w:hAnsi="Times New Roman" w:cs="Times New Roman"/>
                <w:sz w:val="24"/>
              </w:rPr>
              <w:t>Цифровая и микропроцессорная техника</w:t>
            </w:r>
          </w:p>
        </w:tc>
        <w:tc>
          <w:tcPr>
            <w:tcW w:w="1754" w:type="dxa"/>
          </w:tcPr>
          <w:p w:rsidR="00B1779A" w:rsidRDefault="00B1779A" w:rsidP="00B17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Матющенко Ю.Я.</w:t>
            </w:r>
          </w:p>
        </w:tc>
        <w:tc>
          <w:tcPr>
            <w:tcW w:w="1225" w:type="dxa"/>
          </w:tcPr>
          <w:p w:rsidR="00B1779A" w:rsidRPr="00B1779A" w:rsidRDefault="00B1779A" w:rsidP="00B177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B1779A" w:rsidRDefault="00B1779A" w:rsidP="00B17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966" w:type="dxa"/>
          </w:tcPr>
          <w:p w:rsidR="00B1779A" w:rsidRDefault="00B1779A" w:rsidP="00B17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203к</w:t>
            </w:r>
          </w:p>
        </w:tc>
      </w:tr>
    </w:tbl>
    <w:p w:rsidR="00D6054F" w:rsidRDefault="00D6054F">
      <w:pPr>
        <w:rPr>
          <w:lang w:val="en-US"/>
        </w:rPr>
      </w:pPr>
    </w:p>
    <w:p w:rsidR="00B1779A" w:rsidRPr="00B1779A" w:rsidRDefault="00B1779A">
      <w:pPr>
        <w:rPr>
          <w:rFonts w:ascii="Times New Roman" w:hAnsi="Times New Roman" w:cs="Times New Roman"/>
          <w:sz w:val="28"/>
          <w:lang w:val="en-US"/>
        </w:rPr>
      </w:pPr>
      <w:proofErr w:type="spellStart"/>
      <w:r w:rsidRPr="00B1779A">
        <w:rPr>
          <w:rFonts w:ascii="Times New Roman" w:hAnsi="Times New Roman" w:cs="Times New Roman"/>
          <w:sz w:val="28"/>
          <w:lang w:val="en-US"/>
        </w:rPr>
        <w:t>Директор</w:t>
      </w:r>
      <w:proofErr w:type="spellEnd"/>
      <w:r w:rsidRPr="00B1779A">
        <w:rPr>
          <w:rFonts w:ascii="Times New Roman" w:hAnsi="Times New Roman" w:cs="Times New Roman"/>
          <w:sz w:val="28"/>
          <w:lang w:val="en-US"/>
        </w:rPr>
        <w:t xml:space="preserve"> ИЦТЭФ</w:t>
      </w:r>
      <w:r>
        <w:rPr>
          <w:rFonts w:ascii="Times New Roman" w:hAnsi="Times New Roman" w:cs="Times New Roman"/>
          <w:sz w:val="28"/>
          <w:lang w:val="en-US"/>
        </w:rPr>
        <w:t xml:space="preserve">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Макаров</w:t>
      </w:r>
      <w:proofErr w:type="spellEnd"/>
    </w:p>
    <w:sectPr w:rsidR="00B1779A" w:rsidRPr="00B1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A7"/>
    <w:rsid w:val="00341C35"/>
    <w:rsid w:val="00A027A7"/>
    <w:rsid w:val="00B1779A"/>
    <w:rsid w:val="00D6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Семикина Валерия Владимировна</dc:creator>
  <cp:keywords/>
  <dc:description/>
  <cp:lastModifiedBy>Семикина Валерия Владимировна</cp:lastModifiedBy>
  <cp:revision>5</cp:revision>
  <cp:lastPrinted>2021-01-20T07:25:00Z</cp:lastPrinted>
  <dcterms:created xsi:type="dcterms:W3CDTF">2021-01-19T04:56:00Z</dcterms:created>
  <dcterms:modified xsi:type="dcterms:W3CDTF">2021-01-20T07:25:00Z</dcterms:modified>
</cp:coreProperties>
</file>